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7.shtml" ContentType="text/html; charset=utf-8"/>
  <Override PartName="/word/media/rId694.png" ContentType="image/png"/>
  <Override PartName="/word/media/rId666.png" ContentType="image/png"/>
  <Override PartName="/word/media/rId358.svg" ContentType="image/svg+xml"/>
  <Override PartName="/word/media/rId348.jpg" ContentType="image/jpeg"/>
  <Override PartName="/word/media/rId391.svg" ContentType="image/svg+xml"/>
  <Override PartName="/word/media/rId587.jpg" ContentType="image/jpeg"/>
  <Override PartName="/word/media/rId137.png" ContentType="image/png"/>
  <Override PartName="/word/media/rId295.png" ContentType="image/png"/>
  <Override PartName="/word/media/rId609.jpg" ContentType="image/jpeg"/>
  <Override PartName="/word/media/rId662.svg" ContentType="image/svg+xml"/>
  <Override PartName="/word/media/rId911.png" ContentType="image/png"/>
  <Override PartName="/word/media/rId125.png" ContentType="image/png"/>
  <Override PartName="/word/media/rId155.jpg" ContentType="image/jpeg"/>
  <Override PartName="/word/media/rId751.svg" ContentType="image/svg+xml"/>
  <Override PartName="/word/media/rId319.jpg" ContentType="image/jpeg"/>
  <Override PartName="/word/media/rId439.svg" ContentType="image/svg+xml"/>
  <Override PartName="/word/media/rId254.svg" ContentType="image/svg+xml"/>
  <Override PartName="/word/media/rId721.png" ContentType="image/png"/>
  <Override PartName="/word/media/rId564.jpg" ContentType="image/jpeg"/>
  <Override PartName="/word/media/rId141.png" ContentType="image/png"/>
  <Override PartName="/word/media/rId208.svg" ContentType="image/svg+xml"/>
  <Override PartName="/word/media/rId542.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5.png" ContentType="image/png"/>
  <Override PartName="/word/media/rId59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5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51" w:name="fig-bibframe"/>
          <w:p>
            <w:pPr>
              <w:pStyle w:val="Compact"/>
              <w:jc w:val="center"/>
            </w:pPr>
            <w:r>
              <w:drawing>
                <wp:inline>
                  <wp:extent cx="5334000" cy="6651811"/>
                  <wp:effectExtent b="0" l="0" r="0" t="0"/>
                  <wp:docPr descr="" title="" id="349" name="Picture"/>
                  <a:graphic>
                    <a:graphicData uri="http://schemas.openxmlformats.org/drawingml/2006/picture">
                      <pic:pic>
                        <pic:nvPicPr>
                          <pic:cNvPr descr="media/bibframe2-model.jpg" id="350" name="Picture"/>
                          <pic:cNvPicPr>
                            <a:picLocks noChangeArrowheads="1" noChangeAspect="1"/>
                          </pic:cNvPicPr>
                        </pic:nvPicPr>
                        <pic:blipFill>
                          <a:blip r:embed="rId34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51"/>
        </w:tc>
      </w:tr>
    </w:tbl>
    <w:bookmarkEnd w:id="352"/>
    <w:bookmarkStart w:id="35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3"/>
    <w:bookmarkEnd w:id="354"/>
    <w:bookmarkStart w:id="380" w:name="Xc0d2b380f537523ab05a0d07c2c628226492086"/>
    <w:p>
      <w:pPr>
        <w:pStyle w:val="Heading2"/>
      </w:pPr>
      <w:r>
        <w:t xml:space="preserve">Datenverarbeitungsprozess in Bibliotheken</w:t>
      </w:r>
    </w:p>
    <w:bookmarkStart w:id="35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7"/>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1" w:name="fig-etl"/>
          <w:p>
            <w:pPr>
              <w:pStyle w:val="Compact"/>
              <w:jc w:val="center"/>
            </w:pPr>
            <w:r>
              <w:drawing>
                <wp:inline>
                  <wp:extent cx="0" cy="0"/>
                  <wp:effectExtent b="0" l="0" r="0" t="0"/>
                  <wp:docPr descr="" title="" id="359" name="Picture"/>
                  <a:graphic>
                    <a:graphicData uri="http://schemas.openxmlformats.org/drawingml/2006/picture">
                      <pic:pic>
                        <pic:nvPicPr>
                          <pic:cNvPr descr="media/Metadaten_ETLprozess.svg" id="3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7"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5" w:name="it-lebenszyklus"/>
            <w:r>
              <w:t xml:space="preserve">IT-Lebenszyklus</w:t>
            </w:r>
            <w:bookmarkEnd w:id="40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0"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5">
        <w:r>
          <w:rPr>
            <w:rStyle w:val="Hyperlink"/>
          </w:rPr>
          <w:t xml:space="preserve">COUNTER</w:t>
        </w:r>
      </w:hyperlink>
      <w:r>
        <w:t xml:space="preserve">-Reports</w:t>
      </w:r>
      <w:r>
        <w:t xml:space="preserve"> </w:t>
      </w:r>
      <w:r>
        <w:t xml:space="preserve">für statistische Daten der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8"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1"/>
    <w:bookmarkStart w:id="522"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1">
        <w:r>
          <w:rPr>
            <w:rStyle w:val="Hyperlink"/>
            <w:iCs/>
            <w:i/>
          </w:rPr>
          <w:t xml:space="preserve">Z39.88</w:t>
        </w:r>
      </w:hyperlink>
      <w:r>
        <w:t xml:space="preserve">).</w:t>
      </w:r>
    </w:p>
    <w:bookmarkEnd w:id="512"/>
    <w:bookmarkEnd w:id="513"/>
    <w:bookmarkStart w:id="521"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4">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5"/>
    <w:bookmarkStart w:id="52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8">
        <w:r>
          <w:rPr>
            <w:rStyle w:val="Hyperlink"/>
          </w:rPr>
          <w:t xml:space="preserve">Open Knowledge Maps</w:t>
        </w:r>
      </w:hyperlink>
      <w:r>
        <w:t xml:space="preserve">,</w:t>
      </w:r>
      <w:r>
        <w:t xml:space="preserve"> </w:t>
      </w:r>
      <w:r>
        <w:t xml:space="preserve">in einer</w:t>
      </w:r>
      <w:r>
        <w:t xml:space="preserve"> </w:t>
      </w:r>
      <w:hyperlink r:id="rId519">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0"/>
    <w:bookmarkEnd w:id="521"/>
    <w:bookmarkEnd w:id="522"/>
    <w:bookmarkStart w:id="537" w:name="X8a9008c0cfff573b8b29890f17e708f5d436d2d"/>
    <w:p>
      <w:pPr>
        <w:pStyle w:val="Heading2"/>
      </w:pPr>
      <w:r>
        <w:t xml:space="preserve">Aufbau und Betrieb eines Discovery-Systems</w:t>
      </w:r>
    </w:p>
    <w:bookmarkStart w:id="52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3"/>
    <w:bookmarkStart w:id="53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4">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5"/>
    <w:bookmarkStart w:id="53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6">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7">
        <w:r>
          <w:rPr>
            <w:rStyle w:val="Hyperlink"/>
            <w:iCs/>
            <w:i/>
          </w:rPr>
          <w:t xml:space="preserve">Qcovery</w:t>
        </w:r>
      </w:hyperlink>
      <w:r>
        <w:t xml:space="preserve"> </w:t>
      </w:r>
      <w:r>
        <w:t xml:space="preserve">und</w:t>
      </w:r>
      <w:r>
        <w:t xml:space="preserve"> </w:t>
      </w:r>
      <w:hyperlink r:id="rId528">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9">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1"/>
    <w:bookmarkStart w:id="53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2"/>
    <w:bookmarkEnd w:id="533"/>
    <w:bookmarkStart w:id="53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4"/>
    <w:bookmarkStart w:id="536"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6"/>
    <w:bookmarkEnd w:id="537"/>
    <w:bookmarkStart w:id="539"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8"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8"/>
        </w:tc>
      </w:tr>
    </w:tbl>
    <w:bookmarkEnd w:id="539"/>
    <w:bookmarkStart w:id="547"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0">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1">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6" w:name="fig-scholia"/>
          <w:p>
            <w:pPr>
              <w:pStyle w:val="Compact"/>
              <w:jc w:val="center"/>
            </w:pPr>
            <w:r>
              <w:drawing>
                <wp:inline>
                  <wp:extent cx="5334000" cy="3344167"/>
                  <wp:effectExtent b="0" l="0" r="0" t="0"/>
                  <wp:docPr descr="" title="" id="543" name="Picture"/>
                  <a:graphic>
                    <a:graphicData uri="http://schemas.openxmlformats.org/drawingml/2006/picture">
                      <pic:pic>
                        <pic:nvPicPr>
                          <pic:cNvPr descr="media/scholia.png" id="544" name="Picture"/>
                          <pic:cNvPicPr>
                            <a:picLocks noChangeArrowheads="1" noChangeAspect="1"/>
                          </pic:cNvPicPr>
                        </pic:nvPicPr>
                        <pic:blipFill>
                          <a:blip r:embed="rId54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5">
              <w:r>
                <w:rPr>
                  <w:rStyle w:val="Hyperlink"/>
                </w:rPr>
                <w:t xml:space="preserve">Publikationen in und über Scholia</w:t>
              </w:r>
            </w:hyperlink>
          </w:p>
          <w:bookmarkEnd w:id="54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7"/>
    <w:bookmarkEnd w:id="548"/>
    <w:bookmarkStart w:id="61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important.png" id="5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note.png" id="55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3" w:name="grundlagen"/>
    <w:p>
      <w:pPr>
        <w:pStyle w:val="Heading2"/>
      </w:pPr>
      <w:r>
        <w:t xml:space="preserve">Grundlagen</w:t>
      </w:r>
    </w:p>
    <w:bookmarkStart w:id="553"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3"/>
    <w:bookmarkStart w:id="55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6"/>
    <w:bookmarkStart w:id="56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7">
        <w:r>
          <w:rPr>
            <w:rStyle w:val="Hyperlink"/>
          </w:rPr>
          <w:t xml:space="preserve">Sachsen</w:t>
        </w:r>
      </w:hyperlink>
      <w:r>
        <w:t xml:space="preserve"> </w:t>
      </w:r>
      <w:r>
        <w:t xml:space="preserve">oder</w:t>
      </w:r>
      <w:r>
        <w:t xml:space="preserve"> </w:t>
      </w:r>
      <w:hyperlink r:id="rId558">
        <w:r>
          <w:rPr>
            <w:rStyle w:val="Hyperlink"/>
          </w:rPr>
          <w:t xml:space="preserve">Hamburg</w:t>
        </w:r>
      </w:hyperlink>
      <w:r>
        <w:t xml:space="preserve">.</w:t>
      </w:r>
      <w:r>
        <w:t xml:space="preserve"> </w:t>
      </w:r>
      <w:r>
        <w:t xml:space="preserve">In Berlin unterstützt die Arbeitsstelle</w:t>
      </w:r>
      <w:r>
        <w:t xml:space="preserve"> </w:t>
      </w:r>
      <w:hyperlink r:id="rId559">
        <w:r>
          <w:rPr>
            <w:rStyle w:val="Hyperlink"/>
          </w:rPr>
          <w:t xml:space="preserve">digiS</w:t>
        </w:r>
      </w:hyperlink>
      <w:r>
        <w:t xml:space="preserve"> </w:t>
      </w:r>
      <w:r>
        <w:t xml:space="preserve">mit einem</w:t>
      </w:r>
      <w:r>
        <w:t xml:space="preserve"> </w:t>
      </w:r>
      <w:r>
        <w:t xml:space="preserve">jährlichen</w:t>
      </w:r>
      <w:r>
        <w:t xml:space="preserve"> </w:t>
      </w:r>
      <w:hyperlink r:id="rId56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1"/>
    <w:bookmarkStart w:id="56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2"/>
    <w:bookmarkEnd w:id="563"/>
    <w:bookmarkStart w:id="58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5" name="Picture"/>
            <a:graphic>
              <a:graphicData uri="http://schemas.openxmlformats.org/drawingml/2006/picture">
                <pic:pic>
                  <pic:nvPicPr>
                    <pic:cNvPr descr="media/prozesse-digitalisierung.jpg" id="566" name="Picture"/>
                    <pic:cNvPicPr>
                      <a:picLocks noChangeArrowheads="1" noChangeAspect="1"/>
                    </pic:cNvPicPr>
                  </pic:nvPicPr>
                  <pic:blipFill>
                    <a:blip r:embed="rId564"/>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8"/>
    <w:bookmarkStart w:id="57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0">
        <w:r>
          <w:rPr>
            <w:rStyle w:val="Hyperlink"/>
          </w:rPr>
          <w:t xml:space="preserve">Metamorfoze</w:t>
        </w:r>
      </w:hyperlink>
      <w:r>
        <w:t xml:space="preserve"> </w:t>
      </w:r>
      <w:r>
        <w:t xml:space="preserve">und der daraus hervorgegangene</w:t>
      </w:r>
      <w:r>
        <w:t xml:space="preserve"> </w:t>
      </w:r>
      <w:hyperlink r:id="rId57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2"/>
    <w:bookmarkStart w:id="57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3"/>
    <w:bookmarkStart w:id="57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4"/>
    <w:bookmarkEnd w:id="575"/>
    <w:bookmarkStart w:id="583" w:name="erschließen"/>
    <w:p>
      <w:pPr>
        <w:pStyle w:val="Heading3"/>
      </w:pPr>
      <w:r>
        <w:t xml:space="preserve">Erschließen</w:t>
      </w:r>
    </w:p>
    <w:bookmarkStart w:id="57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8"/>
    <w:bookmarkStart w:id="58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9">
        <w:r>
          <w:rPr>
            <w:rStyle w:val="Hyperlink"/>
          </w:rPr>
          <w:t xml:space="preserve">ABBYY</w:t>
        </w:r>
      </w:hyperlink>
      <w:r>
        <w:t xml:space="preserve">), haben sich</w:t>
      </w:r>
      <w:r>
        <w:t xml:space="preserve"> </w:t>
      </w:r>
      <w:r>
        <w:t xml:space="preserve">mittlerweile einige Open Source-Projekte (z.B.</w:t>
      </w:r>
      <w:r>
        <w:t xml:space="preserve"> </w:t>
      </w:r>
      <w:hyperlink r:id="rId58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2"/>
    <w:bookmarkEnd w:id="583"/>
    <w:bookmarkStart w:id="58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5"/>
    <w:bookmarkEnd w:id="586"/>
    <w:bookmarkStart w:id="604" w:name="werkzeuge-1"/>
    <w:p>
      <w:pPr>
        <w:pStyle w:val="Heading2"/>
      </w:pPr>
      <w:r>
        <w:t xml:space="preserve">Werkzeuge</w:t>
      </w:r>
    </w:p>
    <w:bookmarkStart w:id="592" w:name="scanner-und-scanverfahren"/>
    <w:p>
      <w:pPr>
        <w:pStyle w:val="Heading3"/>
      </w:pPr>
      <w:r>
        <w:t xml:space="preserve">Scanner und Scanverfahren</w:t>
      </w:r>
    </w:p>
    <w:bookmarkStart w:id="59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8" name="Picture"/>
            <a:graphic>
              <a:graphicData uri="http://schemas.openxmlformats.org/drawingml/2006/picture">
                <pic:pic>
                  <pic:nvPicPr>
                    <pic:cNvPr descr="media/buchscanner.jpg" id="589" name="Picture"/>
                    <pic:cNvPicPr>
                      <a:picLocks noChangeArrowheads="1" noChangeAspect="1"/>
                    </pic:cNvPicPr>
                  </pic:nvPicPr>
                  <pic:blipFill>
                    <a:blip r:embed="rId587"/>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0"/>
    <w:bookmarkStart w:id="59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1"/>
    <w:bookmarkEnd w:id="592"/>
    <w:bookmarkStart w:id="59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5" name="Picture"/>
            <a:graphic>
              <a:graphicData uri="http://schemas.openxmlformats.org/drawingml/2006/picture">
                <pic:pic>
                  <pic:nvPicPr>
                    <pic:cNvPr descr="media/wms-workflow.png" id="596" name="Picture"/>
                    <pic:cNvPicPr>
                      <a:picLocks noChangeArrowheads="1" noChangeAspect="1"/>
                    </pic:cNvPicPr>
                  </pic:nvPicPr>
                  <pic:blipFill>
                    <a:blip r:embed="rId594"/>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7">
        <w:r>
          <w:rPr>
            <w:rStyle w:val="Hyperlink"/>
          </w:rPr>
          <w:t xml:space="preserve">Visual Library</w:t>
        </w:r>
      </w:hyperlink>
      <w:r>
        <w:t xml:space="preserve"> </w:t>
      </w:r>
      <w:r>
        <w:t xml:space="preserve">aber auch frei verfügbare Open Source Systeme wie</w:t>
      </w:r>
      <w:r>
        <w:t xml:space="preserve"> </w:t>
      </w:r>
      <w:hyperlink r:id="rId598">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9"/>
    <w:bookmarkStart w:id="60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2"/>
    <w:bookmarkStart w:id="60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3"/>
    <w:bookmarkEnd w:id="604"/>
    <w:bookmarkStart w:id="61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2"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opt/quarto/share/formats/docx/tip.png" id="60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8">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0" name="Picture"/>
                  <a:graphic>
                    <a:graphicData uri="http://schemas.openxmlformats.org/drawingml/2006/picture">
                      <pic:pic>
                        <pic:nvPicPr>
                          <pic:cNvPr descr="media/die-datenlaube.jpg" id="611" name="Picture"/>
                          <pic:cNvPicPr>
                            <a:picLocks noChangeArrowheads="1" noChangeAspect="1"/>
                          </pic:cNvPicPr>
                        </pic:nvPicPr>
                        <pic:blipFill>
                          <a:blip r:embed="rId6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2"/>
    <w:bookmarkStart w:id="61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13">
        <w:r>
          <w:rPr>
            <w:rStyle w:val="Hyperlink"/>
          </w:rPr>
          <w:t xml:space="preserve">Wikidata Image Positions</w:t>
        </w:r>
      </w:hyperlink>
      <w:r>
        <w:t xml:space="preserve">).</w:t>
      </w:r>
      <w:r>
        <w:t xml:space="preserve"> </w:t>
      </w:r>
      <w:r>
        <w:t xml:space="preserve">Illustrationen des Handbuchs sind dort</w:t>
      </w:r>
      <w:r>
        <w:t xml:space="preserve"> </w:t>
      </w:r>
      <w:hyperlink r:id="rId614">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5"/>
    <w:bookmarkEnd w:id="616"/>
    <w:bookmarkStart w:id="61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7"/>
    <w:bookmarkStart w:id="61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8"/>
    <w:bookmarkEnd w:id="619"/>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0" name="Picture"/>
                  <a:graphic>
                    <a:graphicData uri="http://schemas.openxmlformats.org/drawingml/2006/picture">
                      <pic:pic>
                        <pic:nvPicPr>
                          <pic:cNvPr descr="/opt/quarto/share/formats/docx/important.png" id="62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note.png" id="623"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4">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5" name="Picture"/>
                  <a:graphic>
                    <a:graphicData uri="http://schemas.openxmlformats.org/drawingml/2006/picture">
                      <pic:pic>
                        <pic:nvPicPr>
                          <pic:cNvPr descr="/opt/quarto/share/formats/docx/important.png" id="62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8">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9"/>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0">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1">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2">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3"/>
    <w:bookmarkStart w:id="64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4"/>
    <w:bookmarkStart w:id="63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5">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6">
        <w:r>
          <w:rPr>
            <w:rStyle w:val="Hyperlink"/>
            <w:iCs/>
            <w:i/>
          </w:rPr>
          <w:t xml:space="preserve">OpenCost</w:t>
        </w:r>
      </w:hyperlink>
      <w:r>
        <w:t xml:space="preserve"> </w:t>
      </w:r>
      <w:r>
        <w:t xml:space="preserve">ein</w:t>
      </w:r>
      <w:r>
        <w:t xml:space="preserve"> </w:t>
      </w:r>
      <w:r>
        <w:t xml:space="preserve">xml-Metadatenschema etabliert.</w:t>
      </w:r>
    </w:p>
    <w:bookmarkEnd w:id="637"/>
    <w:bookmarkStart w:id="63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8"/>
    <w:bookmarkStart w:id="64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9">
        <w:r>
          <w:rPr>
            <w:rStyle w:val="Hyperlink"/>
            <w:iCs/>
            <w:i/>
          </w:rPr>
          <w:t xml:space="preserve">B!SON</w:t>
        </w:r>
      </w:hyperlink>
      <w:r>
        <w:t xml:space="preserve"> </w:t>
      </w:r>
      <w:r>
        <w:t xml:space="preserve">oder der</w:t>
      </w:r>
      <w:r>
        <w:t xml:space="preserve"> </w:t>
      </w:r>
      <w:hyperlink r:id="rId640">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1">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2"/>
    <w:bookmarkEnd w:id="643"/>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4">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5">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6">
        <w:r>
          <w:rPr>
            <w:rStyle w:val="Hyperlink"/>
            <w:iCs/>
            <w:i/>
          </w:rPr>
          <w:t xml:space="preserve">Rosetta</w:t>
        </w:r>
      </w:hyperlink>
      <w:r>
        <w:t xml:space="preserve"> </w:t>
      </w:r>
      <w:r>
        <w:t xml:space="preserve">und der Open Source-Lösung</w:t>
      </w:r>
      <w:r>
        <w:t xml:space="preserve"> </w:t>
      </w:r>
      <w:hyperlink r:id="rId647">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opt/quarto/share/formats/docx/important.png" id="6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50">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hyperlink r:id="rId673">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899"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2">
        <w:r>
          <w:rPr>
            <w:rStyle w:val="Hyperlink"/>
          </w:rPr>
          <w:t xml:space="preserve">https://doi.org/10.1145/277351.277356</w:t>
        </w:r>
      </w:hyperlink>
      <w:r>
        <w:t xml:space="preserve">.</w:t>
      </w:r>
    </w:p>
    <w:bookmarkEnd w:id="853"/>
    <w:bookmarkStart w:id="85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4">
        <w:r>
          <w:rPr>
            <w:rStyle w:val="Hyperlink"/>
          </w:rPr>
          <w:t xml:space="preserve">https://www.oebib.de/bau-einrichtung-it/it-und-internet/bibliothekssoftware</w:t>
        </w:r>
      </w:hyperlink>
      <w:r>
        <w:t xml:space="preserve">.</w:t>
      </w:r>
    </w:p>
    <w:bookmarkEnd w:id="855"/>
    <w:bookmarkStart w:id="857"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6">
        <w:r>
          <w:rPr>
            <w:rStyle w:val="Hyperlink"/>
          </w:rPr>
          <w:t xml:space="preserve">https://doi.org/10.5281/zenodo.4301924</w:t>
        </w:r>
      </w:hyperlink>
      <w:r>
        <w:t xml:space="preserve">.</w:t>
      </w:r>
    </w:p>
    <w:bookmarkEnd w:id="857"/>
    <w:bookmarkStart w:id="85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8">
        <w:r>
          <w:rPr>
            <w:rStyle w:val="Hyperlink"/>
          </w:rPr>
          <w:t xml:space="preserve">https://doi.org/10.1515/abitech-2022-0005</w:t>
        </w:r>
      </w:hyperlink>
      <w:r>
        <w:t xml:space="preserve">.</w:t>
      </w:r>
    </w:p>
    <w:bookmarkEnd w:id="859"/>
    <w:bookmarkStart w:id="861"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0">
        <w:r>
          <w:rPr>
            <w:rStyle w:val="Hyperlink"/>
          </w:rPr>
          <w:t xml:space="preserve">https://doi.org/doi:10.1515/9783110769043</w:t>
        </w:r>
      </w:hyperlink>
      <w:r>
        <w:t xml:space="preserve">.</w:t>
      </w:r>
    </w:p>
    <w:bookmarkEnd w:id="861"/>
    <w:bookmarkStart w:id="862"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2"/>
    <w:bookmarkStart w:id="86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3">
        <w:r>
          <w:rPr>
            <w:rStyle w:val="Hyperlink"/>
          </w:rPr>
          <w:t xml:space="preserve">https://www.mdr.de/wissen/vermehrt-hackerangriffe-auf-hochschulen-und-universitaeten-100.html</w:t>
        </w:r>
      </w:hyperlink>
      <w:r>
        <w:t xml:space="preserve">.</w:t>
      </w:r>
    </w:p>
    <w:bookmarkEnd w:id="864"/>
    <w:bookmarkStart w:id="866"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5">
        <w:r>
          <w:rPr>
            <w:rStyle w:val="Hyperlink"/>
          </w:rPr>
          <w:t xml:space="preserve">https://doi.org/10.15771/RFID_2014_13</w:t>
        </w:r>
      </w:hyperlink>
      <w:r>
        <w:t xml:space="preserve">.</w:t>
      </w:r>
    </w:p>
    <w:bookmarkEnd w:id="866"/>
    <w:bookmarkStart w:id="867"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7"/>
    <w:bookmarkStart w:id="869"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8">
        <w:r>
          <w:rPr>
            <w:rStyle w:val="Hyperlink"/>
          </w:rPr>
          <w:t xml:space="preserve">https://doi.org/10.1515/9783110657807</w:t>
        </w:r>
      </w:hyperlink>
      <w:r>
        <w:t xml:space="preserve">.</w:t>
      </w:r>
    </w:p>
    <w:bookmarkEnd w:id="869"/>
    <w:bookmarkStart w:id="87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0">
        <w:r>
          <w:rPr>
            <w:rStyle w:val="Hyperlink"/>
          </w:rPr>
          <w:t xml:space="preserve">https://www.haufe.de/compliance/management-praxis/cybersicherheit-it-sicherheitsbeauftragter_230130_447256.html</w:t>
        </w:r>
      </w:hyperlink>
      <w:r>
        <w:t xml:space="preserve">.</w:t>
      </w:r>
    </w:p>
    <w:bookmarkEnd w:id="871"/>
    <w:bookmarkStart w:id="87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2">
        <w:r>
          <w:rPr>
            <w:rStyle w:val="Hyperlink"/>
          </w:rPr>
          <w:t xml:space="preserve">https://www.degruyter.com/document/doi/10.1515/9783110769043-022/pdf</w:t>
        </w:r>
      </w:hyperlink>
      <w:r>
        <w:t xml:space="preserve">.</w:t>
      </w:r>
    </w:p>
    <w:bookmarkEnd w:id="873"/>
    <w:bookmarkStart w:id="87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4">
        <w:r>
          <w:rPr>
            <w:rStyle w:val="Hyperlink"/>
          </w:rPr>
          <w:t xml:space="preserve">https://doi.org/10.1515/bfp-2022-0013</w:t>
        </w:r>
      </w:hyperlink>
      <w:r>
        <w:t xml:space="preserve">.</w:t>
      </w:r>
    </w:p>
    <w:bookmarkEnd w:id="875"/>
    <w:bookmarkStart w:id="87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6">
        <w:r>
          <w:rPr>
            <w:rStyle w:val="Hyperlink"/>
          </w:rPr>
          <w:t xml:space="preserve">https://www.e-recht24.de/datenschutz/10744-datenschutzbeauftragter-dsgvo.html#</w:t>
        </w:r>
      </w:hyperlink>
      <w:r>
        <w:t xml:space="preserve">.</w:t>
      </w:r>
    </w:p>
    <w:bookmarkEnd w:id="877"/>
    <w:bookmarkStart w:id="87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8">
        <w:r>
          <w:rPr>
            <w:rStyle w:val="Hyperlink"/>
          </w:rPr>
          <w:t xml:space="preserve">https://docplayer.org/61296444-Anforderungen-an-ein-bibliothekssystem-der-neuen-generation.html</w:t>
        </w:r>
      </w:hyperlink>
      <w:r>
        <w:t xml:space="preserve">.</w:t>
      </w:r>
    </w:p>
    <w:bookmarkEnd w:id="879"/>
    <w:bookmarkStart w:id="881"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0">
        <w:r>
          <w:rPr>
            <w:rStyle w:val="Hyperlink"/>
          </w:rPr>
          <w:t xml:space="preserve">https://doi.org/10.15771/978-3-936527-32-2</w:t>
        </w:r>
      </w:hyperlink>
      <w:r>
        <w:t xml:space="preserve">.</w:t>
      </w:r>
    </w:p>
    <w:bookmarkEnd w:id="881"/>
    <w:bookmarkStart w:id="883"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2">
        <w:r>
          <w:rPr>
            <w:rStyle w:val="Hyperlink"/>
          </w:rPr>
          <w:t xml:space="preserve">https://doi.org/10.1515/9783110539011-023</w:t>
        </w:r>
      </w:hyperlink>
      <w:r>
        <w:t xml:space="preserve">.</w:t>
      </w:r>
    </w:p>
    <w:bookmarkEnd w:id="883"/>
    <w:bookmarkStart w:id="884"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4"/>
    <w:bookmarkStart w:id="88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5">
        <w:r>
          <w:rPr>
            <w:rStyle w:val="Hyperlink"/>
          </w:rPr>
          <w:t xml:space="preserve">https://doi.org/10.5282/o-bib/5797</w:t>
        </w:r>
      </w:hyperlink>
      <w:r>
        <w:t xml:space="preserve">.</w:t>
      </w:r>
    </w:p>
    <w:bookmarkEnd w:id="886"/>
    <w:bookmarkStart w:id="88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7">
        <w:r>
          <w:rPr>
            <w:rStyle w:val="Hyperlink"/>
          </w:rPr>
          <w:t xml:space="preserve">https://www.slideshare.net/steilen/discoverysysteme-die-opacs-der-zukunft</w:t>
        </w:r>
      </w:hyperlink>
      <w:r>
        <w:t xml:space="preserve">.</w:t>
      </w:r>
    </w:p>
    <w:bookmarkEnd w:id="888"/>
    <w:bookmarkStart w:id="890"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9">
        <w:r>
          <w:rPr>
            <w:rStyle w:val="Hyperlink"/>
          </w:rPr>
          <w:t xml:space="preserve">https://doi.org/10.5282/o-bib/5718</w:t>
        </w:r>
      </w:hyperlink>
      <w:r>
        <w:t xml:space="preserve">.</w:t>
      </w:r>
    </w:p>
    <w:bookmarkEnd w:id="890"/>
    <w:bookmarkStart w:id="892" w:name="ref-Reda2022"/>
    <w:p>
      <w:pPr>
        <w:pStyle w:val="Bibliography"/>
      </w:pPr>
      <w:r>
        <w:t xml:space="preserve">„Tracking in der Wissenschaft: So können Bibliotheken Daten und Wissenschaftsfreiheit schützen“</w:t>
      </w:r>
      <w:r>
        <w:t xml:space="preserve">. 2022.</w:t>
      </w:r>
      <w:r>
        <w:t xml:space="preserve"> </w:t>
      </w:r>
      <w:hyperlink r:id="rId891">
        <w:r>
          <w:rPr>
            <w:rStyle w:val="Hyperlink"/>
          </w:rPr>
          <w:t xml:space="preserve">https://www.zbw-mediatalk.eu/de/2022/01/tracking-in-der-wissenschaft-so-koennen-bibliotheken-daten-und-wissenschaftsfreiheit-schuetzen</w:t>
        </w:r>
      </w:hyperlink>
      <w:r>
        <w:t xml:space="preserve">.</w:t>
      </w:r>
    </w:p>
    <w:bookmarkEnd w:id="892"/>
    <w:bookmarkStart w:id="89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3">
        <w:r>
          <w:rPr>
            <w:rStyle w:val="Hyperlink"/>
          </w:rPr>
          <w:t xml:space="preserve">https://eecc.info/rfidalmanach.html</w:t>
        </w:r>
      </w:hyperlink>
      <w:r>
        <w:t xml:space="preserve">.</w:t>
      </w:r>
    </w:p>
    <w:bookmarkEnd w:id="894"/>
    <w:bookmarkStart w:id="89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5">
        <w:r>
          <w:rPr>
            <w:rStyle w:val="Hyperlink"/>
          </w:rPr>
          <w:t xml:space="preserve">https://doi.org/10.1515/9783110691597-010</w:t>
        </w:r>
      </w:hyperlink>
      <w:r>
        <w:t xml:space="preserve">.</w:t>
      </w:r>
    </w:p>
    <w:bookmarkEnd w:id="896"/>
    <w:bookmarkStart w:id="89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7">
        <w:r>
          <w:rPr>
            <w:rStyle w:val="Hyperlink"/>
          </w:rPr>
          <w:t xml:space="preserve">https://pro4bib.github.io/pica/</w:t>
        </w:r>
      </w:hyperlink>
      <w:r>
        <w:t xml:space="preserve">.</w:t>
      </w:r>
    </w:p>
    <w:bookmarkEnd w:id="898"/>
    <w:bookmarkEnd w:id="899"/>
    <w:bookmarkEnd w:id="900"/>
    <w:bookmarkStart w:id="901" w:name="abkürzungsverzeichnis"/>
    <w:p>
      <w:pPr>
        <w:pStyle w:val="Heading1"/>
      </w:pPr>
      <w:r>
        <w:t xml:space="preserve">Abkürzungsverzeichnis</w:t>
      </w:r>
    </w:p>
    <w:bookmarkEnd w:id="901"/>
    <w:bookmarkStart w:id="908"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2">
        <w:r>
          <w:rPr>
            <w:rStyle w:val="Hyperlink"/>
          </w:rPr>
          <w:t xml:space="preserve">https://doi.org/10.5281/zenodo.4899000</w:t>
        </w:r>
      </w:hyperlink>
      <w:r>
        <w:t xml:space="preserve"> </w:t>
      </w:r>
      <w:r>
        <w:t xml:space="preserve">CC-BY 4.0</w:t>
      </w:r>
      <w:r>
        <w:t xml:space="preserve"> </w:t>
      </w:r>
      <w:hyperlink r:id="rId903">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4">
        <w:r>
          <w:rPr>
            <w:rStyle w:val="Hyperlink"/>
          </w:rPr>
          <w:t xml:space="preserve">https://doi.org/10.5281/zenodo.4388855</w:t>
        </w:r>
      </w:hyperlink>
      <w:r>
        <w:t xml:space="preserve"> </w:t>
      </w:r>
      <w:r>
        <w:t xml:space="preserve">CC-BY 4.0</w:t>
      </w:r>
      <w:r>
        <w:t xml:space="preserve"> </w:t>
      </w:r>
      <w:hyperlink r:id="rId903">
        <w:r>
          <w:rPr>
            <w:rStyle w:val="Hyperlink"/>
          </w:rPr>
          <w:t xml:space="preserve">Franziska Mau</w:t>
        </w:r>
      </w:hyperlink>
    </w:p>
    <w:p>
      <w:pPr>
        <w:numPr>
          <w:ilvl w:val="0"/>
          <w:numId w:val="1134"/>
        </w:numPr>
      </w:pPr>
      <w:r>
        <w:rPr>
          <w:rStyle w:val="VerbatimChar"/>
        </w:rPr>
        <w:t xml:space="preserve">media/etl-prozess.svg</w:t>
      </w:r>
      <w:r>
        <w:br/>
      </w:r>
      <w:hyperlink r:id="rId905">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6">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7">
        <w:r>
          <w:rPr>
            <w:rStyle w:val="Hyperlink"/>
          </w:rPr>
          <w:t xml:space="preserve">https://commons.wikimedia.org/wiki/File:Die_Datenlaube.jpg</w:t>
        </w:r>
      </w:hyperlink>
      <w:r>
        <w:t xml:space="preserve"> </w:t>
      </w:r>
      <w:r>
        <w:t xml:space="preserve">Public Domain</w:t>
      </w:r>
    </w:p>
    <w:bookmarkEnd w:id="908"/>
    <w:bookmarkStart w:id="943"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4"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9">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0">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2" name="Picture"/>
            <a:graphic>
              <a:graphicData uri="http://schemas.openxmlformats.org/drawingml/2006/picture">
                <pic:pic>
                  <pic:nvPicPr>
                    <pic:cNvPr descr="media/feedback-links.png" id="913" name="Picture"/>
                    <pic:cNvPicPr>
                      <a:picLocks noChangeArrowheads="1" noChangeAspect="1"/>
                    </pic:cNvPicPr>
                  </pic:nvPicPr>
                  <pic:blipFill>
                    <a:blip r:embed="rId911"/>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4"/>
    <w:bookmarkStart w:id="931"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5"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5"/>
    <w:bookmarkStart w:id="916"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6"/>
    <w:bookmarkStart w:id="921" w:name="struktur"/>
    <w:p>
      <w:pPr>
        <w:pStyle w:val="Heading3"/>
      </w:pPr>
      <w:r>
        <w:t xml:space="preserve">Struktur</w:t>
      </w:r>
    </w:p>
    <w:bookmarkStart w:id="918"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7">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8"/>
    <w:bookmarkStart w:id="920"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9">
        <w:r>
          <w:rPr>
            <w:rStyle w:val="Hyperlink"/>
          </w:rPr>
          <w:t xml:space="preserve">für Suchmaschinen</w:t>
        </w:r>
      </w:hyperlink>
      <w:r>
        <w:t xml:space="preserve"> </w:t>
      </w:r>
      <w:r>
        <w:t xml:space="preserve">(maximal 158 Zeichen)</w:t>
      </w:r>
    </w:p>
    <w:bookmarkEnd w:id="920"/>
    <w:bookmarkEnd w:id="921"/>
    <w:bookmarkStart w:id="923"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2"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2"/>
    <w:bookmarkEnd w:id="923"/>
    <w:bookmarkStart w:id="925"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4">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5"/>
    <w:bookmarkStart w:id="927"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6">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7"/>
    <w:bookmarkStart w:id="928"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8"/>
    <w:bookmarkStart w:id="930"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9">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0"/>
    <w:bookmarkEnd w:id="931"/>
    <w:bookmarkStart w:id="941" w:name="technik"/>
    <w:p>
      <w:pPr>
        <w:pStyle w:val="Heading2"/>
      </w:pPr>
      <w:r>
        <w:t xml:space="preserve">Technik</w:t>
      </w:r>
    </w:p>
    <w:p>
      <w:pPr>
        <w:pStyle w:val="FirstParagraph"/>
      </w:pPr>
      <w:r>
        <w:t xml:space="preserve">Die Master-Version des Handbuch liegt in einem git-Repository unter</w:t>
      </w:r>
      <w:r>
        <w:t xml:space="preserve"> </w:t>
      </w:r>
      <w:hyperlink r:id="rId932">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3">
        <w:r>
          <w:rPr>
            <w:rStyle w:val="Hyperlink"/>
          </w:rPr>
          <w:t xml:space="preserve">quarto</w:t>
        </w:r>
      </w:hyperlink>
      <w:r>
        <w:t xml:space="preserve"> </w:t>
      </w:r>
      <w:r>
        <w:t xml:space="preserve">aktualisiert, sodass unter</w:t>
      </w:r>
      <w:r>
        <w:t xml:space="preserve"> </w:t>
      </w:r>
      <w:hyperlink r:id="rId934">
        <w:r>
          <w:rPr>
            <w:rStyle w:val="Hyperlink"/>
          </w:rPr>
          <w:t xml:space="preserve">https://it-in-bibliotheken.de/</w:t>
        </w:r>
      </w:hyperlink>
      <w:r>
        <w:t xml:space="preserve"> </w:t>
      </w:r>
      <w:r>
        <w:t xml:space="preserve">immer der aktuellste Stand einsehbar sein sollte.</w:t>
      </w:r>
    </w:p>
    <w:bookmarkStart w:id="937"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5">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6">
        <w:r>
          <w:rPr>
            <w:rStyle w:val="Hyperlink"/>
          </w:rPr>
          <w:t xml:space="preserve">README.md</w:t>
        </w:r>
      </w:hyperlink>
      <w:r>
        <w:t xml:space="preserve">)</w:t>
      </w:r>
    </w:p>
    <w:bookmarkEnd w:id="937"/>
    <w:bookmarkStart w:id="940" w:name="konvertierung"/>
    <w:p>
      <w:pPr>
        <w:pStyle w:val="Heading3"/>
      </w:pPr>
      <w:r>
        <w:t xml:space="preserve">Konvertierung</w:t>
      </w:r>
    </w:p>
    <w:p>
      <w:pPr>
        <w:pStyle w:val="FirstParagraph"/>
      </w:pPr>
      <w:r>
        <w:t xml:space="preserve">Zur Anpassung der Konvertierung des Handbuchs mit</w:t>
      </w:r>
      <w:r>
        <w:t xml:space="preserve"> </w:t>
      </w:r>
      <w:hyperlink r:id="rId93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8">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9">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0"/>
    <w:bookmarkEnd w:id="941"/>
    <w:bookmarkStart w:id="942"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7" Target="media/rId447.shtml"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58" Target="media/rId358.svg" /><Relationship Type="http://schemas.openxmlformats.org/officeDocument/2006/relationships/image" Id="rId348" Target="media/rId348.jpg" /><Relationship Type="http://schemas.openxmlformats.org/officeDocument/2006/relationships/image" Id="rId391" Target="media/rId391.svg" /><Relationship Type="http://schemas.openxmlformats.org/officeDocument/2006/relationships/image" Id="rId587" Target="media/rId587.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9" Target="media/rId609.jpg" /><Relationship Type="http://schemas.openxmlformats.org/officeDocument/2006/relationships/image" Id="rId662" Target="media/rId662.svg" /><Relationship Type="http://schemas.openxmlformats.org/officeDocument/2006/relationships/image" Id="rId911" Target="media/rId911.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19" Target="media/rId319.jpg" /><Relationship Type="http://schemas.openxmlformats.org/officeDocument/2006/relationships/image" Id="rId439" Target="media/rId439.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4" Target="media/rId564.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2" Target="media/rId542.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5" Target="media/rId505.png" /><Relationship Type="http://schemas.openxmlformats.org/officeDocument/2006/relationships/image" Id="rId594" Target="media/rId594.png" /><Relationship Type="http://schemas.openxmlformats.org/officeDocument/2006/relationships/hyperlink" Id="rId938"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4"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9"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4" Target="http://uxlib.org/"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2"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7" Target="https://coara.eu/" TargetMode="External" /><Relationship Type="http://schemas.openxmlformats.org/officeDocument/2006/relationships/hyperlink" Id="rId687" Target="https://codemeta.github.io/" TargetMode="External" /><Relationship Type="http://schemas.openxmlformats.org/officeDocument/2006/relationships/hyperlink" Id="rId605"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07" Target="https://commons.wikimedia.org/wiki/File:Die_Datenlaube.jpg" TargetMode="External" /><Relationship Type="http://schemas.openxmlformats.org/officeDocument/2006/relationships/hyperlink" Id="rId905" Target="https://commons.wikimedia.org/wiki/File:Etl-prozess.svg" TargetMode="External" /><Relationship Type="http://schemas.openxmlformats.org/officeDocument/2006/relationships/hyperlink" Id="rId906"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9"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4"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9" Target="https://de.wikipedia.org/wiki/Tagged_Image_File_Format" TargetMode="External" /><Relationship Type="http://schemas.openxmlformats.org/officeDocument/2006/relationships/hyperlink" Id="rId580"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3" Target="https://de.wikipedia.org/wiki/Workflow-Management-System" TargetMode="External" /><Relationship Type="http://schemas.openxmlformats.org/officeDocument/2006/relationships/hyperlink" Id="rId608"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9" Target="https://developers.google.com/search/docs/advanced/appearance/snippet" TargetMode="External" /><Relationship Type="http://schemas.openxmlformats.org/officeDocument/2006/relationships/hyperlink" Id="rId555" Target="https://dfg-viewer.de/" TargetMode="External" /><Relationship Type="http://schemas.openxmlformats.org/officeDocument/2006/relationships/hyperlink" Id="rId576"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1" Target="https://doaj.org/" TargetMode="External" /><Relationship Type="http://schemas.openxmlformats.org/officeDocument/2006/relationships/hyperlink" Id="rId878"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2"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2" Target="https://doi.org/10.1515/9783110539011-023" TargetMode="External" /><Relationship Type="http://schemas.openxmlformats.org/officeDocument/2006/relationships/hyperlink" Id="rId868" Target="https://doi.org/10.1515/9783110657807" TargetMode="External" /><Relationship Type="http://schemas.openxmlformats.org/officeDocument/2006/relationships/hyperlink" Id="rId895"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58" Target="https://doi.org/10.1515/abitech-2022-0005" TargetMode="External" /><Relationship Type="http://schemas.openxmlformats.org/officeDocument/2006/relationships/hyperlink" Id="rId874" Target="https://doi.org/10.1515/bfp-2022-0013" TargetMode="External" /><Relationship Type="http://schemas.openxmlformats.org/officeDocument/2006/relationships/hyperlink" Id="rId880" Target="https://doi.org/10.15771/978-3-936527-32-2" TargetMode="External" /><Relationship Type="http://schemas.openxmlformats.org/officeDocument/2006/relationships/hyperlink" Id="rId865"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2"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6" Target="https://doi.org/10.5281/zenodo.4301924" TargetMode="External" /><Relationship Type="http://schemas.openxmlformats.org/officeDocument/2006/relationships/hyperlink" Id="rId904" Target="https://doi.org/10.5281/zenodo.4388855" TargetMode="External" /><Relationship Type="http://schemas.openxmlformats.org/officeDocument/2006/relationships/hyperlink" Id="rId902"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7" Target="https://doi.org/10.5281/zenodo.7435724" TargetMode="External" /><Relationship Type="http://schemas.openxmlformats.org/officeDocument/2006/relationships/hyperlink" Id="rId889" Target="https://doi.org/10.5282/o-bib/5718" TargetMode="External" /><Relationship Type="http://schemas.openxmlformats.org/officeDocument/2006/relationships/hyperlink" Id="rId885"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0"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3"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6"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8" Target="https://finc.info/" TargetMode="External" /><Relationship Type="http://schemas.openxmlformats.org/officeDocument/2006/relationships/hyperlink" Id="rId640"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2" Target="https://github.com/pro4bib/handbuch-it-in-bibliotheken" TargetMode="External" /><Relationship Type="http://schemas.openxmlformats.org/officeDocument/2006/relationships/hyperlink" Id="rId929" Target="https://github.com/pro4bib/handbuch-it-in-bibliotheken/blob/main/contributors.yml" TargetMode="External" /><Relationship Type="http://schemas.openxmlformats.org/officeDocument/2006/relationships/hyperlink" Id="rId910" Target="https://github.com/pro4bib/handbuch-it-in-bibliotheken/issues" TargetMode="External" /><Relationship Type="http://schemas.openxmlformats.org/officeDocument/2006/relationships/hyperlink" Id="rId628"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6"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9" Target="https://it-in-bibliotheken.de" TargetMode="External" /><Relationship Type="http://schemas.openxmlformats.org/officeDocument/2006/relationships/hyperlink" Id="rId934"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1"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5" Target="https://openapc.net/" TargetMode="External" /><Relationship Type="http://schemas.openxmlformats.org/officeDocument/2006/relationships/hyperlink" Id="rId759"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7"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3" Target="https://quarto.org/" TargetMode="External" /><Relationship Type="http://schemas.openxmlformats.org/officeDocument/2006/relationships/hyperlink" Id="rId917" Target="https://quarto.org/docs/authoring/callouts.html" TargetMode="External" /><Relationship Type="http://schemas.openxmlformats.org/officeDocument/2006/relationships/hyperlink" Id="rId926"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9"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3" Target="https://wd-image-positions.toolforge.org/" TargetMode="External" /><Relationship Type="http://schemas.openxmlformats.org/officeDocument/2006/relationships/hyperlink" Id="rId600" Target="https://wiki.deutsche-digitale-bibliothek.de/display/DFD/5.+Anwendungsprofile+und+Best+Practice+Guides" TargetMode="External" /><Relationship Type="http://schemas.openxmlformats.org/officeDocument/2006/relationships/hyperlink" Id="rId601"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7"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7"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30"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2"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9" Target="https://www.digis-berlin.de/digis/" TargetMode="External" /><Relationship Type="http://schemas.openxmlformats.org/officeDocument/2006/relationships/hyperlink" Id="rId560"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6"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9"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0"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1"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8"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3" Target="https://www.mdr.de/wissen/vermehrt-hackerangriffe-auf-hochschulen-und-universitaeten-100.html" TargetMode="External" /><Relationship Type="http://schemas.openxmlformats.org/officeDocument/2006/relationships/hyperlink" Id="rId570"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4" Target="https://www.o-bib.de/bib/article/view/5718" TargetMode="External" /><Relationship Type="http://schemas.openxmlformats.org/officeDocument/2006/relationships/hyperlink" Id="rId581" Target="https://www.ocr4all.org/about/ocr4all" TargetMode="External" /><Relationship Type="http://schemas.openxmlformats.org/officeDocument/2006/relationships/hyperlink" Id="rId854"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6"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4"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7" Target="https://www.semantics.de/visual_library/" TargetMode="External" /><Relationship Type="http://schemas.openxmlformats.org/officeDocument/2006/relationships/hyperlink" Id="rId887" Target="https://www.slideshare.net/steilen/discoverysysteme-die-opacs-der-zukunft" TargetMode="External" /><Relationship Type="http://schemas.openxmlformats.org/officeDocument/2006/relationships/hyperlink" Id="rId557"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8"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1" Target="https://www.zbw-mediatalk.eu/de/2022/01/tracking-in-der-wissenschaft-so-koennen-bibliotheken-daten-und-wissenschaftsfreiheit-schuetzen" TargetMode="External" /><Relationship Type="http://schemas.openxmlformats.org/officeDocument/2006/relationships/hyperlink" Id="rId650"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5" Target="https://zenodo.org" TargetMode="External" /><Relationship Type="http://schemas.openxmlformats.org/officeDocument/2006/relationships/hyperlink" Id="rId554"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8"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4"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39"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4" Target="http://uxlib.org/"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2"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7" Target="https://coara.eu/" TargetMode="External" /><Relationship Type="http://schemas.openxmlformats.org/officeDocument/2006/relationships/hyperlink" Id="rId687" Target="https://codemeta.github.io/" TargetMode="External" /><Relationship Type="http://schemas.openxmlformats.org/officeDocument/2006/relationships/hyperlink" Id="rId605"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07" Target="https://commons.wikimedia.org/wiki/File:Die_Datenlaube.jpg" TargetMode="External" /><Relationship Type="http://schemas.openxmlformats.org/officeDocument/2006/relationships/hyperlink" Id="rId905" Target="https://commons.wikimedia.org/wiki/File:Etl-prozess.svg" TargetMode="External" /><Relationship Type="http://schemas.openxmlformats.org/officeDocument/2006/relationships/hyperlink" Id="rId906"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508"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9" Target="https://de.wikipedia.org/wiki/ABBYY"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473" Target="https://de.wikipedia.org/wiki/EDIFACT" TargetMode="External" /><Relationship Type="http://schemas.openxmlformats.org/officeDocument/2006/relationships/hyperlink" Id="rId399" Target="https://de.wikipedia.org/wiki/NOS_(Bibliothekssoftware)" TargetMode="External" /><Relationship Type="http://schemas.openxmlformats.org/officeDocument/2006/relationships/hyperlink" Id="rId469" Target="https://de.wikipedia.org/wiki/OpenID"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4"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9" Target="https://de.wikipedia.org/wiki/Tagged_Image_File_Format" TargetMode="External" /><Relationship Type="http://schemas.openxmlformats.org/officeDocument/2006/relationships/hyperlink" Id="rId580"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3" Target="https://de.wikipedia.org/wiki/Workflow-Management-System" TargetMode="External" /><Relationship Type="http://schemas.openxmlformats.org/officeDocument/2006/relationships/hyperlink" Id="rId608"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9" Target="https://developers.google.com/search/docs/advanced/appearance/snippet" TargetMode="External" /><Relationship Type="http://schemas.openxmlformats.org/officeDocument/2006/relationships/hyperlink" Id="rId555" Target="https://dfg-viewer.de/" TargetMode="External" /><Relationship Type="http://schemas.openxmlformats.org/officeDocument/2006/relationships/hyperlink" Id="rId576"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1" Target="https://doaj.org/" TargetMode="External" /><Relationship Type="http://schemas.openxmlformats.org/officeDocument/2006/relationships/hyperlink" Id="rId878"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2"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2" Target="https://doi.org/10.1515/9783110539011-023" TargetMode="External" /><Relationship Type="http://schemas.openxmlformats.org/officeDocument/2006/relationships/hyperlink" Id="rId868" Target="https://doi.org/10.1515/9783110657807" TargetMode="External" /><Relationship Type="http://schemas.openxmlformats.org/officeDocument/2006/relationships/hyperlink" Id="rId895"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58" Target="https://doi.org/10.1515/abitech-2022-0005" TargetMode="External" /><Relationship Type="http://schemas.openxmlformats.org/officeDocument/2006/relationships/hyperlink" Id="rId874" Target="https://doi.org/10.1515/bfp-2022-0013" TargetMode="External" /><Relationship Type="http://schemas.openxmlformats.org/officeDocument/2006/relationships/hyperlink" Id="rId880" Target="https://doi.org/10.15771/978-3-936527-32-2" TargetMode="External" /><Relationship Type="http://schemas.openxmlformats.org/officeDocument/2006/relationships/hyperlink" Id="rId865"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2"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6" Target="https://doi.org/10.5281/zenodo.4301924" TargetMode="External" /><Relationship Type="http://schemas.openxmlformats.org/officeDocument/2006/relationships/hyperlink" Id="rId904" Target="https://doi.org/10.5281/zenodo.4388855" TargetMode="External" /><Relationship Type="http://schemas.openxmlformats.org/officeDocument/2006/relationships/hyperlink" Id="rId902"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7" Target="https://doi.org/10.5281/zenodo.7435724" TargetMode="External" /><Relationship Type="http://schemas.openxmlformats.org/officeDocument/2006/relationships/hyperlink" Id="rId889" Target="https://doi.org/10.5282/o-bib/5718" TargetMode="External" /><Relationship Type="http://schemas.openxmlformats.org/officeDocument/2006/relationships/hyperlink" Id="rId885"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0"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3"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6"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8" Target="https://finc.info/" TargetMode="External" /><Relationship Type="http://schemas.openxmlformats.org/officeDocument/2006/relationships/hyperlink" Id="rId640"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5" Target="https://format.gbv.de/"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2" Target="https://github.com/pro4bib/handbuch-it-in-bibliotheken" TargetMode="External" /><Relationship Type="http://schemas.openxmlformats.org/officeDocument/2006/relationships/hyperlink" Id="rId929" Target="https://github.com/pro4bib/handbuch-it-in-bibliotheken/blob/main/contributors.yml" TargetMode="External" /><Relationship Type="http://schemas.openxmlformats.org/officeDocument/2006/relationships/hyperlink" Id="rId910" Target="https://github.com/pro4bib/handbuch-it-in-bibliotheken/issues" TargetMode="External" /><Relationship Type="http://schemas.openxmlformats.org/officeDocument/2006/relationships/hyperlink" Id="rId628"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7" Target="https://iiif.io/" TargetMode="External" /><Relationship Type="http://schemas.openxmlformats.org/officeDocument/2006/relationships/hyperlink" Id="rId726"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09" Target="https://it-in-bibliotheken.de" TargetMode="External" /><Relationship Type="http://schemas.openxmlformats.org/officeDocument/2006/relationships/hyperlink" Id="rId934"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1"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5" Target="https://openapc.net/" TargetMode="External" /><Relationship Type="http://schemas.openxmlformats.org/officeDocument/2006/relationships/hyperlink" Id="rId759"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7"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7"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3" Target="https://quarto.org/" TargetMode="External" /><Relationship Type="http://schemas.openxmlformats.org/officeDocument/2006/relationships/hyperlink" Id="rId917" Target="https://quarto.org/docs/authoring/callouts.html" TargetMode="External" /><Relationship Type="http://schemas.openxmlformats.org/officeDocument/2006/relationships/hyperlink" Id="rId926"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9"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13" Target="https://wd-image-positions.toolforge.org/" TargetMode="External" /><Relationship Type="http://schemas.openxmlformats.org/officeDocument/2006/relationships/hyperlink" Id="rId600" Target="https://wiki.deutsche-digitale-bibliothek.de/display/DFD/5.+Anwendungsprofile+und+Best+Practice+Guides" TargetMode="External" /><Relationship Type="http://schemas.openxmlformats.org/officeDocument/2006/relationships/hyperlink" Id="rId601"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7"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7"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400"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30"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2"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9" Target="https://www.digis-berlin.de/digis/" TargetMode="External" /><Relationship Type="http://schemas.openxmlformats.org/officeDocument/2006/relationships/hyperlink" Id="rId560"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6"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9"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0"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1"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8"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3" Target="https://www.mdr.de/wissen/vermehrt-hackerangriffe-auf-hochschulen-und-universitaeten-100.html" TargetMode="External" /><Relationship Type="http://schemas.openxmlformats.org/officeDocument/2006/relationships/hyperlink" Id="rId570"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4" Target="https://www.o-bib.de/bib/article/view/5718" TargetMode="External" /><Relationship Type="http://schemas.openxmlformats.org/officeDocument/2006/relationships/hyperlink" Id="rId581" Target="https://www.ocr4all.org/about/ocr4all" TargetMode="External" /><Relationship Type="http://schemas.openxmlformats.org/officeDocument/2006/relationships/hyperlink" Id="rId854"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6"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4"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7" Target="https://www.semantics.de/visual_library/" TargetMode="External" /><Relationship Type="http://schemas.openxmlformats.org/officeDocument/2006/relationships/hyperlink" Id="rId887" Target="https://www.slideshare.net/steilen/discoverysysteme-die-opacs-der-zukunft" TargetMode="External" /><Relationship Type="http://schemas.openxmlformats.org/officeDocument/2006/relationships/hyperlink" Id="rId557"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8"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1" Target="https://www.zbw-mediatalk.eu/de/2022/01/tracking-in-der-wissenschaft-so-koennen-bibliotheken-daten-und-wissenschaftsfreiheit-schuetzen" TargetMode="External" /><Relationship Type="http://schemas.openxmlformats.org/officeDocument/2006/relationships/hyperlink" Id="rId650"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5" Target="https://zenodo.org" TargetMode="External" /><Relationship Type="http://schemas.openxmlformats.org/officeDocument/2006/relationships/hyperlink" Id="rId554"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2024-02-28T11:30:11Z</dcterms:created>
  <dcterms:modified xsi:type="dcterms:W3CDTF">2024-02-28T11:30:11Z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